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F95" w:rsidRDefault="004E5AC2">
      <w:r>
        <w:tab/>
      </w:r>
      <w:r>
        <w:tab/>
      </w:r>
      <w:r>
        <w:tab/>
      </w:r>
      <w:r>
        <w:tab/>
        <w:t xml:space="preserve">Seznam vyjádření </w:t>
      </w:r>
    </w:p>
    <w:p w:rsidR="004E5AC2" w:rsidRPr="00B925C1" w:rsidRDefault="004E5AC2">
      <w:pPr>
        <w:rPr>
          <w:b/>
        </w:rPr>
      </w:pPr>
      <w:r>
        <w:tab/>
      </w:r>
      <w:bookmarkStart w:id="0" w:name="_GoBack"/>
      <w:bookmarkEnd w:id="0"/>
      <w:r w:rsidR="00B925C1">
        <w:t xml:space="preserve">„ </w:t>
      </w:r>
      <w:proofErr w:type="gramStart"/>
      <w:r w:rsidR="00ED0BE6">
        <w:t>Rusava , Hulín</w:t>
      </w:r>
      <w:proofErr w:type="gramEnd"/>
      <w:r w:rsidR="00ED0BE6">
        <w:t>, Pravčice km 6.365- 8,000 – oprava koryta, odstranění nánosů</w:t>
      </w:r>
      <w:r w:rsidR="00B925C1">
        <w:rPr>
          <w:b/>
        </w:rPr>
        <w:t xml:space="preserve"> „</w:t>
      </w:r>
    </w:p>
    <w:p w:rsidR="004E5AC2" w:rsidRDefault="004E5AC2"/>
    <w:p w:rsidR="004E5AC2" w:rsidRDefault="004E5AC2">
      <w:r>
        <w:t>1)</w:t>
      </w:r>
      <w:r w:rsidR="00965ADD">
        <w:t xml:space="preserve"> </w:t>
      </w:r>
      <w:proofErr w:type="spellStart"/>
      <w:proofErr w:type="gramStart"/>
      <w:r w:rsidR="00942D37">
        <w:t>eg.d</w:t>
      </w:r>
      <w:proofErr w:type="spellEnd"/>
      <w:r w:rsidR="00942D37">
        <w:t xml:space="preserve"> </w:t>
      </w:r>
      <w:r w:rsidR="00684499">
        <w:t>Otrokovice</w:t>
      </w:r>
      <w:proofErr w:type="gramEnd"/>
      <w:r w:rsidR="00942D37">
        <w:t xml:space="preserve"> ze dne </w:t>
      </w:r>
      <w:r w:rsidR="00684499">
        <w:t>28.1.2022, OP ze dne 10.2.2022</w:t>
      </w:r>
    </w:p>
    <w:p w:rsidR="00965ADD" w:rsidRDefault="00965ADD">
      <w:r>
        <w:t xml:space="preserve">2) </w:t>
      </w:r>
      <w:proofErr w:type="spellStart"/>
      <w:r w:rsidR="00942D37">
        <w:t>VaK</w:t>
      </w:r>
      <w:proofErr w:type="spellEnd"/>
      <w:r w:rsidR="00942D37">
        <w:t xml:space="preserve"> </w:t>
      </w:r>
      <w:r w:rsidR="00684499">
        <w:t>Kroměříž</w:t>
      </w:r>
      <w:r w:rsidR="00942D37">
        <w:t xml:space="preserve"> ze dne</w:t>
      </w:r>
      <w:r w:rsidR="00684499">
        <w:t>10.2.2022</w:t>
      </w:r>
      <w:r w:rsidR="00942D37">
        <w:t xml:space="preserve"> 9.9.2021</w:t>
      </w:r>
    </w:p>
    <w:p w:rsidR="00965ADD" w:rsidRDefault="00965ADD">
      <w:r>
        <w:t xml:space="preserve">3) </w:t>
      </w:r>
      <w:proofErr w:type="spellStart"/>
      <w:r w:rsidR="00942D37">
        <w:t>Cetin</w:t>
      </w:r>
      <w:proofErr w:type="spellEnd"/>
      <w:r w:rsidR="00942D37">
        <w:t xml:space="preserve"> ze dne </w:t>
      </w:r>
      <w:proofErr w:type="gramStart"/>
      <w:r w:rsidR="00684499">
        <w:t>1.2.2022</w:t>
      </w:r>
      <w:proofErr w:type="gramEnd"/>
    </w:p>
    <w:p w:rsidR="00684499" w:rsidRDefault="00684499">
      <w:r>
        <w:t xml:space="preserve">4) </w:t>
      </w:r>
      <w:proofErr w:type="spellStart"/>
      <w:r>
        <w:t>Gasnet</w:t>
      </w:r>
      <w:proofErr w:type="spellEnd"/>
      <w:r>
        <w:t xml:space="preserve"> ze dne </w:t>
      </w:r>
      <w:proofErr w:type="gramStart"/>
      <w:r>
        <w:t>22.2.2022</w:t>
      </w:r>
      <w:proofErr w:type="gramEnd"/>
    </w:p>
    <w:p w:rsidR="00684499" w:rsidRDefault="00684499">
      <w:r>
        <w:t>5) Město Kroměříž –</w:t>
      </w:r>
      <w:proofErr w:type="spellStart"/>
      <w:r>
        <w:t>koordin</w:t>
      </w:r>
      <w:proofErr w:type="spellEnd"/>
      <w:r>
        <w:t xml:space="preserve">. stanovisko ze dne </w:t>
      </w:r>
      <w:proofErr w:type="gramStart"/>
      <w:r>
        <w:t>23.2.2022</w:t>
      </w:r>
      <w:proofErr w:type="gramEnd"/>
      <w:r>
        <w:t>, zásah do VKP ze dne 22.3.2022</w:t>
      </w:r>
    </w:p>
    <w:p w:rsidR="00684499" w:rsidRDefault="00684499">
      <w:r>
        <w:t xml:space="preserve">6) PMO Brno ze dne </w:t>
      </w:r>
      <w:proofErr w:type="gramStart"/>
      <w:r>
        <w:t>27.1.2022</w:t>
      </w:r>
      <w:proofErr w:type="gramEnd"/>
    </w:p>
    <w:p w:rsidR="00684499" w:rsidRDefault="00684499">
      <w:r>
        <w:t xml:space="preserve">7) Správa železnic ze dne </w:t>
      </w:r>
      <w:proofErr w:type="gramStart"/>
      <w:r>
        <w:t>3.3.2022</w:t>
      </w:r>
      <w:proofErr w:type="gramEnd"/>
      <w:r>
        <w:t xml:space="preserve">, </w:t>
      </w:r>
      <w:proofErr w:type="spellStart"/>
      <w:r>
        <w:t>sitě</w:t>
      </w:r>
      <w:proofErr w:type="spellEnd"/>
      <w:r>
        <w:t xml:space="preserve"> ze dne 17.2.2022, ČD Telematika ze dne 16.2.2022</w:t>
      </w:r>
    </w:p>
    <w:p w:rsidR="00684499" w:rsidRDefault="00684499">
      <w:r>
        <w:t xml:space="preserve">8) Město Hulín ze dne </w:t>
      </w:r>
      <w:proofErr w:type="gramStart"/>
      <w:r>
        <w:t>23.2.2022</w:t>
      </w:r>
      <w:proofErr w:type="gramEnd"/>
    </w:p>
    <w:p w:rsidR="00684499" w:rsidRDefault="00684499">
      <w:r>
        <w:t xml:space="preserve">9) Souhlas vlastníků Chytil, Halabala, Němeček </w:t>
      </w:r>
      <w:proofErr w:type="spellStart"/>
      <w:r>
        <w:t>Bř</w:t>
      </w:r>
      <w:proofErr w:type="spellEnd"/>
      <w:r>
        <w:t xml:space="preserve">, Němeček Vítězslav ze dne </w:t>
      </w:r>
      <w:proofErr w:type="gramStart"/>
      <w:r>
        <w:t>24.2.2022</w:t>
      </w:r>
      <w:proofErr w:type="gramEnd"/>
    </w:p>
    <w:p w:rsidR="00684499" w:rsidRDefault="00684499">
      <w:r>
        <w:t xml:space="preserve">10) Obec Pravčice ze dne </w:t>
      </w:r>
      <w:proofErr w:type="gramStart"/>
      <w:r>
        <w:t>18.4.2022</w:t>
      </w:r>
      <w:proofErr w:type="gramEnd"/>
    </w:p>
    <w:p w:rsidR="00684499" w:rsidRDefault="00684499">
      <w:r>
        <w:t xml:space="preserve">11) Město Kroměříž </w:t>
      </w:r>
      <w:proofErr w:type="spellStart"/>
      <w:r>
        <w:t>občansko</w:t>
      </w:r>
      <w:proofErr w:type="spellEnd"/>
      <w:r>
        <w:t xml:space="preserve"> právní agenda ze dne </w:t>
      </w:r>
      <w:proofErr w:type="gramStart"/>
      <w:r>
        <w:t>11.4.2022</w:t>
      </w:r>
      <w:proofErr w:type="gramEnd"/>
    </w:p>
    <w:p w:rsidR="00684499" w:rsidRDefault="00684499">
      <w:r>
        <w:t xml:space="preserve">12) Drážní úřad Olomouc ze dne </w:t>
      </w:r>
      <w:proofErr w:type="gramStart"/>
      <w:r>
        <w:t>9.3.2022</w:t>
      </w:r>
      <w:proofErr w:type="gramEnd"/>
    </w:p>
    <w:p w:rsidR="00684499" w:rsidRDefault="00684499">
      <w:r>
        <w:t xml:space="preserve">13) ŘSD Zlínského kraje ze dne </w:t>
      </w:r>
      <w:proofErr w:type="gramStart"/>
      <w:r>
        <w:t>9.3.2022</w:t>
      </w:r>
      <w:proofErr w:type="gramEnd"/>
    </w:p>
    <w:p w:rsidR="00ED0BE6" w:rsidRDefault="00ED0BE6">
      <w:r>
        <w:t xml:space="preserve">14) Policie ČR Kroměříž ze dne </w:t>
      </w:r>
      <w:proofErr w:type="gramStart"/>
      <w:r>
        <w:t>22.3.2022</w:t>
      </w:r>
      <w:proofErr w:type="gramEnd"/>
    </w:p>
    <w:p w:rsidR="00ED0BE6" w:rsidRDefault="00ED0BE6">
      <w:r>
        <w:t xml:space="preserve">15) MND rozbory ze dne </w:t>
      </w:r>
      <w:proofErr w:type="gramStart"/>
      <w:r>
        <w:t>11.1.2022</w:t>
      </w:r>
      <w:proofErr w:type="gramEnd"/>
    </w:p>
    <w:p w:rsidR="00ED0BE6" w:rsidRDefault="00ED0BE6">
      <w:r>
        <w:t xml:space="preserve">Město Kroměříž Rozhodnutí č.51/2022 stavební povolení ze dne </w:t>
      </w:r>
      <w:proofErr w:type="gramStart"/>
      <w:r>
        <w:t>29.4.2022</w:t>
      </w:r>
      <w:proofErr w:type="gramEnd"/>
    </w:p>
    <w:p w:rsidR="00584055" w:rsidRDefault="00584055"/>
    <w:sectPr w:rsidR="005840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AC2"/>
    <w:rsid w:val="000E1614"/>
    <w:rsid w:val="00185848"/>
    <w:rsid w:val="00194537"/>
    <w:rsid w:val="002D24D9"/>
    <w:rsid w:val="002E0628"/>
    <w:rsid w:val="004E5AC2"/>
    <w:rsid w:val="00584055"/>
    <w:rsid w:val="005E1F68"/>
    <w:rsid w:val="00684499"/>
    <w:rsid w:val="00942D37"/>
    <w:rsid w:val="00945CA5"/>
    <w:rsid w:val="00965ADD"/>
    <w:rsid w:val="00AE2F95"/>
    <w:rsid w:val="00B925C1"/>
    <w:rsid w:val="00E35A68"/>
    <w:rsid w:val="00ED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Aquacentrum1</dc:creator>
  <cp:lastModifiedBy>Aquacentrum1</cp:lastModifiedBy>
  <cp:revision>4</cp:revision>
  <cp:lastPrinted>2022-05-27T10:01:00Z</cp:lastPrinted>
  <dcterms:created xsi:type="dcterms:W3CDTF">2022-05-27T09:42:00Z</dcterms:created>
  <dcterms:modified xsi:type="dcterms:W3CDTF">2022-05-27T10:06:00Z</dcterms:modified>
</cp:coreProperties>
</file>